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LOGOPEDYCZNEJ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sz w:val="22"/>
          <w:szCs w:val="22"/>
          <w:u w:val="none"/>
        </w:rPr>
        <w:t xml:space="preserve">2. </w:t>
      </w:r>
      <w:r>
        <w:rPr>
          <w:rFonts w:ascii="Times New Roman" w:hAnsi="Times New Roman"/>
          <w:b/>
          <w:sz w:val="22"/>
          <w:szCs w:val="22"/>
        </w:rPr>
        <w:t>Opis przedmiotu zamówienia</w:t>
      </w:r>
    </w:p>
    <w:p>
      <w:pPr>
        <w:pStyle w:val="NoSpacing"/>
        <w:spacing w:lineRule="auto" w:line="360"/>
        <w:rPr>
          <w:rStyle w:val="Hyperlink"/>
          <w:rFonts w:ascii="Times New Roman" w:hAnsi="Times New Roman"/>
          <w:b/>
        </w:rPr>
      </w:pPr>
      <w:r>
        <w:rPr>
          <w:rFonts w:ascii="Times New Roman" w:hAnsi="Times New Roman"/>
          <w:b/>
          <w:sz w:val="22"/>
          <w:szCs w:val="22"/>
        </w:rPr>
        <w:t>2.1 Nazwa zamówienia: ś</w:t>
      </w:r>
      <w:r>
        <w:rPr>
          <w:rFonts w:ascii="Times New Roman" w:hAnsi="Times New Roman"/>
          <w:sz w:val="22"/>
          <w:szCs w:val="22"/>
        </w:rPr>
        <w:t xml:space="preserve">wiadczenie </w:t>
      </w:r>
      <w:r>
        <w:rPr>
          <w:rFonts w:ascii="Times New Roman" w:hAnsi="Times New Roman"/>
          <w:b/>
          <w:bCs/>
          <w:sz w:val="22"/>
          <w:szCs w:val="22"/>
        </w:rPr>
        <w:t xml:space="preserve">usług terapii logopedycznej </w:t>
      </w:r>
      <w:r>
        <w:rPr>
          <w:rFonts w:ascii="Times New Roman" w:hAnsi="Times New Roman"/>
          <w:sz w:val="22"/>
          <w:szCs w:val="22"/>
        </w:rPr>
        <w:t>w ramach Programu „Za życiem”.</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 xml:space="preserve">: ogłasza się nabór specjalistów na prowadzenie </w:t>
      </w:r>
      <w:r>
        <w:rPr>
          <w:rFonts w:ascii="Times New Roman" w:hAnsi="Times New Roman"/>
          <w:b/>
          <w:sz w:val="22"/>
          <w:szCs w:val="22"/>
        </w:rPr>
        <w:t>zajęć terapii logopedycznej</w:t>
      </w:r>
      <w:r>
        <w:rPr>
          <w:rFonts w:ascii="Times New Roman" w:hAnsi="Times New Roman"/>
          <w:sz w:val="22"/>
          <w:szCs w:val="22"/>
        </w:rPr>
        <w:t xml:space="preserve"> w ramach programu kompleksowego wsparcia dla rodzin "Za życiem".</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Zamawiający planuje zlecenie </w:t>
      </w:r>
      <w:r>
        <w:rPr>
          <w:rFonts w:ascii="Times New Roman" w:hAnsi="Times New Roman"/>
          <w:b/>
          <w:bCs/>
          <w:sz w:val="22"/>
          <w:szCs w:val="22"/>
        </w:rPr>
        <w:t>6</w:t>
      </w:r>
      <w:r>
        <w:rPr>
          <w:rFonts w:ascii="Times New Roman" w:hAnsi="Times New Roman"/>
          <w:b/>
          <w:sz w:val="22"/>
          <w:szCs w:val="22"/>
        </w:rPr>
        <w:t>00 godzin</w:t>
      </w:r>
      <w:r>
        <w:rPr>
          <w:rFonts w:ascii="Times New Roman" w:hAnsi="Times New Roman"/>
          <w:sz w:val="22"/>
          <w:szCs w:val="22"/>
        </w:rPr>
        <w:t xml:space="preserve"> w okresie </w:t>
      </w:r>
      <w:r>
        <w:rPr>
          <w:rFonts w:ascii="Times New Roman" w:hAnsi="Times New Roman"/>
          <w:b/>
          <w:bCs/>
          <w:color w:val="000000"/>
          <w:sz w:val="22"/>
          <w:szCs w:val="22"/>
        </w:rPr>
        <w:t>od 15.01.2024.r. do 14.12.2024 r.</w:t>
      </w:r>
    </w:p>
    <w:p>
      <w:pPr>
        <w:pStyle w:val="NoSpacing"/>
        <w:numPr>
          <w:ilvl w:val="0"/>
          <w:numId w:val="6"/>
        </w:numPr>
        <w:spacing w:lineRule="auto" w:line="276"/>
        <w:jc w:val="both"/>
        <w:rPr>
          <w:rFonts w:ascii="Times New Roman" w:hAnsi="Times New Roman"/>
          <w:sz w:val="22"/>
          <w:szCs w:val="22"/>
        </w:rPr>
      </w:pPr>
      <w:r>
        <w:rPr>
          <w:rFonts w:ascii="Times New Roman" w:hAnsi="Times New Roman"/>
          <w:b w:val="false"/>
          <w:bCs w:val="false"/>
          <w:color w:themeColor="text1" w:val="000000"/>
          <w:sz w:val="22"/>
          <w:szCs w:val="22"/>
        </w:rPr>
        <w:t>Odbiorcami usług są dzieci w wieku od 0. r. życia do rozpoczęcia nauki w szkole skierowane przez koordynatora WOKRO</w:t>
      </w:r>
      <w:r>
        <w:rPr>
          <w:rFonts w:ascii="Times New Roman" w:hAnsi="Times New Roman"/>
          <w:b/>
          <w:color w:themeColor="text1" w:val="000000"/>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Usługi </w:t>
      </w:r>
      <w:r>
        <w:rPr>
          <w:rFonts w:ascii="Times New Roman" w:hAnsi="Times New Roman"/>
          <w:b/>
          <w:bCs/>
          <w:sz w:val="22"/>
          <w:szCs w:val="22"/>
        </w:rPr>
        <w:t>logopedyczne</w:t>
      </w:r>
      <w:r>
        <w:rPr>
          <w:rFonts w:ascii="Times New Roman" w:hAnsi="Times New Roman"/>
          <w:sz w:val="22"/>
          <w:szCs w:val="22"/>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 xml:space="preserve">: </w:t>
      </w:r>
    </w:p>
    <w:p>
      <w:pPr>
        <w:pStyle w:val="NoSpacing"/>
        <w:spacing w:lineRule="auto" w:line="360"/>
        <w:jc w:val="both"/>
        <w:rPr>
          <w:color w:val="000000"/>
        </w:rPr>
      </w:pPr>
      <w:r>
        <w:rPr>
          <w:rFonts w:ascii="Times New Roman" w:hAnsi="Times New Roman"/>
          <w:color w:val="000000"/>
          <w:sz w:val="22"/>
          <w:szCs w:val="22"/>
        </w:rPr>
        <w:t>u</w:t>
      </w:r>
      <w:r>
        <w:rPr>
          <w:rFonts w:ascii="Times New Roman" w:hAnsi="Times New Roman"/>
          <w:color w:val="000000"/>
          <w:sz w:val="22"/>
          <w:szCs w:val="22"/>
        </w:rPr>
        <w:t xml:space="preserve">dzielenie kompleksowego wsparcia rodzinom z dziećmi  z niepełnosprawnością i zagrożonymi niepełnosprawnością od 0. r. życia do podjęcia nauki w szkole, ze szczególnym uwzględnieniem dzieci do 3 roku życia. Celem zajęć jest usprawnianie narządów mowy, rozwijanie artykulacji i mowy w aspekcie komunikacyjnym, kształtowanie umiejętności narracyjnych oraz wyrażania swoich potrzeb, rozwijanie percepcji i uwagi słuchowej  </w:t>
      </w:r>
      <w:r>
        <w:rPr>
          <w:rFonts w:eastAsia="Times New Roman" w:ascii="Times New Roman" w:hAnsi="Times New Roman"/>
          <w:color w:val="000000"/>
          <w:sz w:val="22"/>
          <w:szCs w:val="22"/>
          <w:lang w:eastAsia="pl-PL"/>
        </w:rPr>
        <w:t xml:space="preserve">. </w:t>
      </w:r>
    </w:p>
    <w:p>
      <w:pPr>
        <w:pStyle w:val="NoSpacing"/>
        <w:spacing w:lineRule="auto" w:line="360"/>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4. Wymagania wobec kandydatów na prowadzenie zajęć logopedycznych:</w:t>
      </w:r>
    </w:p>
    <w:p>
      <w:pPr>
        <w:pStyle w:val="Normal"/>
        <w:spacing w:lineRule="auto" w:line="240" w:before="0" w:after="0"/>
        <w:jc w:val="both"/>
        <w:rPr>
          <w:color w:val="000000"/>
        </w:rPr>
      </w:pPr>
      <w:r>
        <w:rPr>
          <w:rFonts w:ascii="Times New Roman" w:hAnsi="Times New Roman"/>
          <w:color w:val="000000"/>
          <w:sz w:val="22"/>
          <w:szCs w:val="22"/>
        </w:rPr>
        <w:t>W postępowaniu mogą wziąć udział Wykonawcy z wyższym wykształceniem w zakresie logopedii</w:t>
      </w:r>
      <w:r>
        <w:rPr>
          <w:rFonts w:eastAsia="TimesNewRoman" w:ascii="Times New Roman" w:hAnsi="Times New Roman"/>
          <w:bCs/>
          <w:color w:val="000000"/>
          <w:sz w:val="22"/>
          <w:szCs w:val="22"/>
        </w:rPr>
        <w:t xml:space="preserve"> lub posiadający wyższe wykształcenie pedagogiczne i studia podyplomowe z logopedii. </w:t>
      </w:r>
      <w:r>
        <w:rPr>
          <w:rFonts w:ascii="Times New Roman" w:hAnsi="Times New Roman"/>
          <w:color w:val="000000"/>
          <w:sz w:val="22"/>
          <w:szCs w:val="22"/>
        </w:rPr>
        <w:t>Wymóg odnosi się do każdej osoby bezpośrednio wykonującej usługi będące przedmiotem niniejszego zapytania.</w:t>
      </w:r>
    </w:p>
    <w:p>
      <w:pPr>
        <w:pStyle w:val="Normal"/>
        <w:spacing w:lineRule="auto" w:line="240" w:before="0" w:after="0"/>
        <w:rPr>
          <w:rFonts w:ascii="Times New Roman" w:hAnsi="Times New Roman" w:eastAsia="TimesNewRoman"/>
          <w:bCs/>
          <w:sz w:val="22"/>
          <w:szCs w:val="22"/>
        </w:rPr>
      </w:pPr>
      <w:r>
        <w:rPr>
          <w:rFonts w:eastAsia="TimesNewRoman" w:ascii="Times New Roman" w:hAnsi="Times New Roman"/>
          <w:bCs/>
          <w:sz w:val="22"/>
          <w:szCs w:val="22"/>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kwestionariusz osobowy – na druku stanowiącym Załącznik nr 1 do ogłoszenia,</w:t>
      </w:r>
    </w:p>
    <w:p>
      <w:pPr>
        <w:pStyle w:val="NoSpacing"/>
        <w:spacing w:lineRule="auto" w:line="276"/>
        <w:ind w:hanging="0" w:left="284"/>
        <w:rPr>
          <w:rFonts w:ascii="Times New Roman" w:hAnsi="Times New Roman"/>
          <w:sz w:val="22"/>
          <w:szCs w:val="22"/>
        </w:rPr>
      </w:pPr>
      <w:r>
        <w:rPr>
          <w:rFonts w:ascii="Times New Roman" w:hAnsi="Times New Roman"/>
          <w:sz w:val="22"/>
          <w:szCs w:val="22"/>
        </w:rPr>
        <w:t>- formularz ofertowy – stanowiący Załącznik nr 2 do ogłoszenia,</w:t>
      </w:r>
    </w:p>
    <w:p>
      <w:pPr>
        <w:pStyle w:val="NoSpacing"/>
        <w:spacing w:lineRule="auto" w:line="276"/>
        <w:ind w:hanging="0" w:left="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i/>
          <w:sz w:val="22"/>
          <w:szCs w:val="22"/>
        </w:rPr>
        <w:t xml:space="preserve">potwierdzone przez Kandydata za zgodność z oryginałem </w:t>
      </w:r>
      <w:r>
        <w:rPr>
          <w:rFonts w:ascii="Times New Roman" w:hAnsi="Times New Roman"/>
          <w:sz w:val="22"/>
          <w:szCs w:val="22"/>
        </w:rPr>
        <w:t xml:space="preserve">kserokopie dokumentów        potwierdzających kwalifikacje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spacing w:lineRule="auto" w:line="276"/>
        <w:ind w:hanging="0" w:left="284"/>
        <w:rPr>
          <w:rFonts w:ascii="Times New Roman" w:hAnsi="Times New Roman"/>
          <w:sz w:val="22"/>
          <w:szCs w:val="22"/>
        </w:rPr>
      </w:pPr>
      <w:r>
        <w:rPr>
          <w:rFonts w:ascii="Times New Roman" w:hAnsi="Times New Roman"/>
          <w:sz w:val="22"/>
          <w:szCs w:val="22"/>
        </w:rPr>
        <w:t>- ubezpieczenie O.C. ogólne,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w przypadku, gdy osoba prowadzi działalność gospodarczą do oferty należy dołączyć aktualny</w:t>
      </w:r>
    </w:p>
    <w:p>
      <w:pPr>
        <w:pStyle w:val="NoSpacing"/>
        <w:spacing w:lineRule="auto" w:line="276"/>
        <w:ind w:hanging="0" w:left="284"/>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wypis CEIDG.</w:t>
      </w:r>
    </w:p>
    <w:p>
      <w:pPr>
        <w:pStyle w:val="NoSpacing"/>
        <w:spacing w:lineRule="auto" w:line="276"/>
        <w:ind w:hanging="0" w:left="284"/>
        <w:rPr>
          <w:rFonts w:ascii="Times New Roman" w:hAnsi="Times New Roman"/>
        </w:rPr>
      </w:pPr>
      <w:r>
        <w:rPr/>
      </w:r>
    </w:p>
    <w:p>
      <w:pPr>
        <w:pStyle w:val="NoSpacing"/>
        <w:spacing w:lineRule="auto" w:line="276"/>
        <w:ind w:hanging="0" w:left="284"/>
        <w:rPr>
          <w:rFonts w:ascii="Times New Roman" w:hAnsi="Times New Roman"/>
        </w:rPr>
      </w:pPr>
      <w:r>
        <w:rPr>
          <w:rFonts w:ascii="Times New Roman" w:hAnsi="Times New Roman"/>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sz w:val="22"/>
          <w:szCs w:val="22"/>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jc w:val="both"/>
        <w:rPr>
          <w:color w:val="000000"/>
        </w:rPr>
      </w:pPr>
      <w:r>
        <w:rPr>
          <w:rFonts w:eastAsia="TTE1901C18t00" w:ascii="Times New Roman" w:hAnsi="Times New Roman"/>
          <w:b/>
          <w:bCs/>
          <w:i/>
          <w:color w:val="000000"/>
          <w:sz w:val="22"/>
          <w:szCs w:val="22"/>
        </w:rPr>
        <w:t xml:space="preserve">- </w:t>
      </w:r>
      <w:r>
        <w:rPr>
          <w:rFonts w:eastAsia="TTE1901C18t00" w:ascii="Times New Roman" w:hAnsi="Times New Roman"/>
          <w:b/>
          <w:bCs/>
          <w:i/>
          <w:color w:val="000000"/>
          <w:sz w:val="22"/>
          <w:szCs w:val="22"/>
        </w:rPr>
        <w:t xml:space="preserve">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rFonts w:ascii="Times New Roman" w:hAnsi="Times New Roman"/>
          <w:sz w:val="22"/>
          <w:szCs w:val="22"/>
        </w:rPr>
      </w:pPr>
      <w:r>
        <w:rPr>
          <w:rFonts w:ascii="Times New Roman" w:hAnsi="Times New Roman"/>
          <w:sz w:val="22"/>
          <w:szCs w:val="22"/>
        </w:rPr>
      </w:r>
    </w:p>
    <w:p>
      <w:pPr>
        <w:pStyle w:val="NoSpacing"/>
        <w:jc w:val="both"/>
        <w:rPr>
          <w:i w:val="false"/>
          <w:i w:val="false"/>
          <w:iCs w:val="false"/>
        </w:rPr>
      </w:pPr>
      <w:r>
        <w:rPr>
          <w:rFonts w:eastAsia="Calibri" w:ascii="Times New Roman" w:hAnsi="Times New Roman"/>
          <w:i w:val="false"/>
          <w:iCs w:val="false"/>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Cs/>
          <w:color w:val="BF0041"/>
        </w:rPr>
      </w:pPr>
      <w:r>
        <w:rPr>
          <w:rFonts w:ascii="Times New Roman" w:hAnsi="Times New Roman"/>
          <w:b/>
          <w:bCs/>
          <w:color w:val="BF0041"/>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5 stycznia 2024 r. do godz. 1</w:t>
      </w:r>
      <w:r>
        <w:rPr>
          <w:rFonts w:ascii="Times New Roman" w:hAnsi="Times New Roman"/>
          <w:b/>
        </w:rPr>
        <w:t>5</w:t>
      </w:r>
      <w:r>
        <w:rPr>
          <w:rFonts w:ascii="Times New Roman" w:hAnsi="Times New Roman"/>
          <w:b/>
          <w:vertAlign w:val="superscript"/>
        </w:rPr>
        <w:t>00</w:t>
      </w:r>
      <w:r>
        <w:rPr>
          <w:rFonts w:ascii="Times New Roman" w:hAnsi="Times New Roman"/>
          <w:b/>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logopedycznej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Otwarcia złożonych ofert dokona w dniu 8 stycznia 2024 r. o godz. 10.00 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Barbara Wolańska</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w:t>
      </w:r>
      <w:r>
        <w:rPr>
          <w:rFonts w:ascii="Times New Roman" w:hAnsi="Times New Roman"/>
          <w:b/>
          <w:sz w:val="24"/>
          <w:szCs w:val="24"/>
        </w:rPr>
        <w:t>TERAPII</w:t>
      </w:r>
      <w:r>
        <w:rPr>
          <w:rFonts w:ascii="Times New Roman" w:hAnsi="Times New Roman"/>
          <w:b/>
          <w:sz w:val="24"/>
          <w:szCs w:val="24"/>
        </w:rPr>
        <w:t xml:space="preserve"> LOGOPEDY</w:t>
      </w:r>
      <w:r>
        <w:rPr>
          <w:rFonts w:ascii="Times New Roman" w:hAnsi="Times New Roman"/>
          <w:b/>
          <w:sz w:val="24"/>
          <w:szCs w:val="24"/>
        </w:rPr>
        <w:t>CZNEJ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logopedy: ...…………………..zł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Application>LibreOffice/7.6.2.1$Windows_X86_64 LibreOffice_project/56f7684011345957bbf33a7ee678afaf4d2ba333</Application>
  <AppVersion>15.0000</AppVersion>
  <Pages>5</Pages>
  <Words>1299</Words>
  <Characters>10608</Characters>
  <CharactersWithSpaces>11942</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2023-12-20T11:53:15Z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