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RĘKI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 p</w:t>
      </w:r>
      <w:r>
        <w:rPr>
          <w:rFonts w:ascii="Times New Roman" w:hAnsi="Times New Roman"/>
        </w:rPr>
        <w:t>rowadzenie zajęć</w:t>
      </w:r>
      <w:r>
        <w:rPr>
          <w:rFonts w:ascii="Times New Roman" w:hAnsi="Times New Roman"/>
          <w:b/>
          <w:bCs/>
        </w:rPr>
        <w:t xml:space="preserve"> terapii ręki</w:t>
      </w:r>
      <w:r>
        <w:rPr>
          <w:rFonts w:ascii="Times New Roman" w:hAnsi="Times New Roman"/>
        </w:rPr>
        <w:t xml:space="preserve"> w ramach Programu „Za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w:t>
      </w:r>
      <w:r>
        <w:rPr>
          <w:rFonts w:ascii="Times New Roman" w:hAnsi="Times New Roman"/>
          <w:b/>
        </w:rPr>
        <w:t xml:space="preserve">zajęć terapii ręki </w:t>
      </w:r>
      <w:r>
        <w:rPr>
          <w:rFonts w:ascii="Times New Roman" w:hAnsi="Times New Roman"/>
        </w:rPr>
        <w:t>w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200</w:t>
      </w:r>
      <w:r>
        <w:rPr>
          <w:rFonts w:ascii="Times New Roman" w:hAnsi="Times New Roman"/>
        </w:rPr>
        <w:t xml:space="preserve"> </w:t>
      </w:r>
      <w:r>
        <w:rPr>
          <w:rFonts w:ascii="Times New Roman" w:hAnsi="Times New Roman"/>
          <w:b/>
          <w:color w:themeColor="text1" w:val="000000"/>
        </w:rPr>
        <w:t>godzin</w:t>
      </w:r>
      <w:r>
        <w:rPr>
          <w:rFonts w:ascii="Times New Roman" w:hAnsi="Times New Roman"/>
          <w:color w:themeColor="text1" w:val="000000"/>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3 lat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terapii ręki</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udzielenie kompleksowego wsparcia rodzinom z dziećmi z niepełnosprawnością i zagrożonymi niepełnosprawnością od 0. r. życia do podjęcia nauki w szkole, ze szczególnym uwzględnieniem dzieci do 3 roku życia. Celem terapii jest rozwijanie motoryki małej-zdolności manualnych dziecka, poprawa ruchów precyzyjnych, doskonalenie kontroli oraz skoordynowania ruchów obu rąk.</w:t>
      </w:r>
      <w:r>
        <w:rPr>
          <w:rFonts w:eastAsia="Times New Roman" w:ascii="Times New Roman" w:hAnsi="Times New Roman"/>
          <w:color w:val="000000"/>
          <w:lang w:eastAsia="pl-PL"/>
        </w:rPr>
        <w:t xml:space="preserve"> </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terapii ręki:</w:t>
      </w:r>
    </w:p>
    <w:p>
      <w:pPr>
        <w:pStyle w:val="Normal"/>
        <w:spacing w:lineRule="auto" w:line="240" w:before="0" w:after="0"/>
        <w:jc w:val="both"/>
        <w:rPr>
          <w:rFonts w:ascii="Times New Roman" w:hAnsi="Times New Roman"/>
        </w:rPr>
      </w:pPr>
      <w:r>
        <w:rPr>
          <w:rFonts w:ascii="Times New Roman" w:hAnsi="Times New Roman"/>
        </w:rPr>
        <w:t xml:space="preserve">W postępowaniu mogą wziąć udział Wykonawcy posiadający ukończone </w:t>
      </w:r>
      <w:r>
        <w:rPr>
          <w:rFonts w:ascii="Times New Roman" w:hAnsi="Times New Roman"/>
          <w:sz w:val="24"/>
          <w:szCs w:val="24"/>
        </w:rPr>
        <w:t xml:space="preserve">studia wyższe pedagogiczne, psychologiczne lub logopedyczne </w:t>
      </w:r>
      <w:r>
        <w:rPr>
          <w:rFonts w:ascii="Times New Roman" w:hAnsi="Times New Roman"/>
          <w:color w:val="222222"/>
          <w:sz w:val="24"/>
          <w:szCs w:val="24"/>
          <w:shd w:fill="FFFFFF" w:val="clear"/>
        </w:rPr>
        <w:t xml:space="preserve">a także posiadający </w:t>
      </w:r>
      <w:r>
        <w:rPr>
          <w:rFonts w:cs="Times New Roman" w:ascii="Times New Roman" w:hAnsi="Times New Roman"/>
          <w:color w:val="000000"/>
          <w:sz w:val="24"/>
          <w:szCs w:val="24"/>
          <w:shd w:fill="FFFFFF" w:val="clear"/>
          <w:lang w:eastAsia="pl-PL"/>
        </w:rPr>
        <w:t>uprawnienia do prowadzenia zaj</w:t>
      </w:r>
      <w:r>
        <w:rPr>
          <w:rFonts w:cs="Times New Roman" w:ascii="Times New Roman" w:hAnsi="Times New Roman"/>
          <w:color w:val="000000"/>
          <w:sz w:val="24"/>
          <w:szCs w:val="24"/>
          <w:lang w:eastAsia="pl-PL"/>
        </w:rPr>
        <w:t xml:space="preserve">ęć WWR </w:t>
      </w:r>
      <w:r>
        <w:rPr>
          <w:rFonts w:ascii="Times New Roman" w:hAnsi="Times New Roman"/>
          <w:sz w:val="24"/>
          <w:szCs w:val="24"/>
        </w:rPr>
        <w:t>oraz</w:t>
      </w:r>
      <w:r>
        <w:rPr>
          <w:rFonts w:eastAsia="Times New Roman" w:ascii="Times New Roman" w:hAnsi="Times New Roman"/>
          <w:sz w:val="24"/>
          <w:szCs w:val="24"/>
          <w:lang w:eastAsia="pl-PL"/>
        </w:rPr>
        <w:t xml:space="preserve"> uprawnienia w formie ukończonego kursu lub szkolenia w zakresie </w:t>
      </w:r>
      <w:r>
        <w:rPr>
          <w:rFonts w:eastAsia="Times New Roman" w:ascii="Times New Roman" w:hAnsi="Times New Roman"/>
          <w:lang w:eastAsia="pl-PL"/>
        </w:rPr>
        <w:t>terapii ręki</w:t>
      </w:r>
      <w:r>
        <w:rPr>
          <w:rFonts w:eastAsia="TimesNewRoman" w:ascii="Times New Roman" w:hAnsi="Times New Roman"/>
          <w:bCs/>
        </w:rPr>
        <w:t xml:space="preserve">. </w:t>
      </w:r>
      <w:r>
        <w:rPr>
          <w:rFonts w:ascii="Times New Roman" w:hAnsi="Times New Roman"/>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eastAsia="TimesNewRoman"/>
          <w:bCs/>
        </w:rPr>
      </w:pPr>
      <w:r>
        <w:rPr>
          <w:rFonts w:eastAsia="TimesNewRoman" w:ascii="Times New Roman" w:hAnsi="Times New Roman"/>
          <w:bCs/>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2" w:name="_Hlk189853961"/>
      <w:bookmarkEnd w:id="2"/>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4" w:name="_Hlk189850925"/>
      <w:bookmarkEnd w:id="4"/>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ręki</w:t>
      </w:r>
      <w:r>
        <w:rPr>
          <w:rFonts w:ascii="Times New Roman" w:hAnsi="Times New Roman"/>
          <w:b/>
          <w:color w:themeColor="text1" w:val="000000"/>
        </w:rPr>
        <w:t xml:space="preserve"> </w:t>
      </w:r>
      <w:r>
        <w:rPr>
          <w:rFonts w:ascii="Times New Roman" w:hAnsi="Times New Roman"/>
        </w:rPr>
        <w:t>przewidzianych dla wszystkich uczestników/uczestniczek projektu tj. </w:t>
      </w:r>
      <w:r>
        <w:rPr>
          <w:rFonts w:ascii="Times New Roman" w:hAnsi="Times New Roman"/>
          <w:b/>
          <w:bCs/>
        </w:rPr>
        <w:t>200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5" w:name="_Hlk189854027"/>
      <w:bookmarkStart w:id="6" w:name="_Hlk189850946"/>
      <w:bookmarkEnd w:id="5"/>
      <w:bookmarkEnd w:id="6"/>
    </w:p>
    <w:p>
      <w:pPr>
        <w:pStyle w:val="NoSpacing"/>
        <w:spacing w:lineRule="auto" w:line="276"/>
        <w:jc w:val="both"/>
        <w:rPr>
          <w:rFonts w:ascii="Times New Roman" w:hAnsi="Times New Roman"/>
          <w:color w:val="FF0000"/>
        </w:rPr>
      </w:pPr>
      <w:r>
        <w:rPr>
          <w:rFonts w:ascii="Times New Roman" w:hAnsi="Times New Roman"/>
          <w:color w:val="FF0000"/>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7" w:name="_Hlk189851076"/>
      <w:r>
        <w:rPr>
          <w:rFonts w:ascii="Times New Roman" w:hAnsi="Times New Roman"/>
          <w:b/>
        </w:rPr>
        <w:t xml:space="preserve">- </w:t>
      </w:r>
      <w:bookmarkStart w:id="8"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7"/>
      <w:bookmarkEnd w:id="8"/>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ręki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9" w:name="_Hlk18985108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RĘKI</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ręki: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Application>LibreOffice/24.8.4.2$Windows_X86_64 LibreOffice_project/bb3cfa12c7b1bf994ecc5649a80400d06cd71002</Application>
  <AppVersion>15.0000</AppVersion>
  <Pages>9</Pages>
  <Words>1370</Words>
  <Characters>11023</Characters>
  <CharactersWithSpaces>12421</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2025-02-10T13:42:25Z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